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5B" w:rsidRDefault="0061705B" w:rsidP="0061705B">
      <w:r>
        <w:rPr>
          <w:sz w:val="2"/>
          <w:szCs w:val="2"/>
          <w:lang w:val="en-US"/>
        </w:rPr>
        <w:t>EN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«УТВЕРЖДАЮ»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Директор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ООО «ГК Жебреи»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  <w:rPr>
          <w:lang w:val="en-US"/>
        </w:rPr>
      </w:pPr>
      <w:r>
        <w:t>_______________/Ходырева Т.Г.</w:t>
      </w:r>
      <w:r>
        <w:rPr>
          <w:lang w:val="en-US"/>
        </w:rPr>
        <w:t>/</w:t>
      </w:r>
    </w:p>
    <w:p w:rsidR="0061705B" w:rsidRP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«___» _______________ 2015г.</w:t>
      </w:r>
    </w:p>
    <w:p w:rsidR="0061705B" w:rsidRDefault="0061705B">
      <w:pPr>
        <w:pStyle w:val="Bodytext20"/>
        <w:shd w:val="clear" w:color="auto" w:fill="auto"/>
        <w:spacing w:before="2" w:after="289"/>
        <w:ind w:right="20"/>
      </w:pPr>
    </w:p>
    <w:p w:rsidR="0061705B" w:rsidRDefault="0061705B">
      <w:pPr>
        <w:pStyle w:val="Bodytext20"/>
        <w:shd w:val="clear" w:color="auto" w:fill="auto"/>
        <w:spacing w:before="2" w:after="289"/>
        <w:ind w:right="20"/>
      </w:pPr>
    </w:p>
    <w:p w:rsidR="0061705B" w:rsidRDefault="0061705B">
      <w:pPr>
        <w:pStyle w:val="Bodytext20"/>
        <w:shd w:val="clear" w:color="auto" w:fill="auto"/>
        <w:spacing w:before="2" w:after="289"/>
        <w:ind w:right="20"/>
      </w:pPr>
      <w:r>
        <w:t>ПОЛОЖЕНИЕ</w:t>
      </w:r>
    </w:p>
    <w:p w:rsidR="00217061" w:rsidRDefault="0042000F">
      <w:pPr>
        <w:pStyle w:val="Bodytext20"/>
        <w:shd w:val="clear" w:color="auto" w:fill="auto"/>
        <w:spacing w:before="2" w:after="289"/>
        <w:ind w:right="20"/>
      </w:pPr>
      <w:r>
        <w:t>о соревнованиях по горнолыжному спорту «Кубок Жебреев</w:t>
      </w:r>
      <w:r w:rsidR="000675EE">
        <w:t xml:space="preserve">  1 этап</w:t>
      </w:r>
      <w:r>
        <w:t>»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Общие положения</w:t>
      </w:r>
    </w:p>
    <w:p w:rsidR="00EC5FD6" w:rsidRDefault="00EC5FD6" w:rsidP="00F9736A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</w:pPr>
      <w:r w:rsidRPr="00754349">
        <w:t xml:space="preserve">Соревнования по горнолыжному спорту проводятся с целью развития горнолыжного спорта в </w:t>
      </w:r>
      <w:r w:rsidRPr="00EC5FD6">
        <w:t>Пермском Крае и г.</w:t>
      </w:r>
      <w:r w:rsidR="00A90707">
        <w:t xml:space="preserve"> </w:t>
      </w:r>
      <w:r w:rsidRPr="00EC5FD6">
        <w:t>Перми</w:t>
      </w:r>
      <w:r>
        <w:t xml:space="preserve">, </w:t>
      </w:r>
      <w:r>
        <w:t>популяризаци</w:t>
      </w:r>
      <w:r w:rsidR="00A90707">
        <w:t>и</w:t>
      </w:r>
      <w:r w:rsidRPr="00754349">
        <w:t xml:space="preserve"> детско-юношеск</w:t>
      </w:r>
      <w:r>
        <w:t>ого горнолыжного спорта</w:t>
      </w:r>
      <w:r>
        <w:t xml:space="preserve">, </w:t>
      </w:r>
      <w:r w:rsidRPr="00754349">
        <w:t>повышения спортивного мастерства участников соревнований.</w:t>
      </w:r>
    </w:p>
    <w:p w:rsidR="00217061" w:rsidRDefault="00EC5FD6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</w:pPr>
      <w:r>
        <w:t xml:space="preserve">Название: </w:t>
      </w:r>
      <w:r w:rsidR="0042000F">
        <w:t>Открытые соревнования по горнолыжному спорту «Кубок Жебреев</w:t>
      </w:r>
      <w:r w:rsidR="000675EE">
        <w:t xml:space="preserve"> 1 этап</w:t>
      </w:r>
      <w:r w:rsidR="0042000F">
        <w:t>»</w:t>
      </w:r>
      <w:r w:rsidR="0042000F">
        <w:t xml:space="preserve">, ГК «Жебреи», </w:t>
      </w:r>
      <w:r w:rsidR="0061705B">
        <w:t>27</w:t>
      </w:r>
      <w:r w:rsidR="0042000F">
        <w:t xml:space="preserve"> </w:t>
      </w:r>
      <w:r w:rsidR="0061705B" w:rsidRPr="0061705B">
        <w:t>декабря</w:t>
      </w:r>
      <w:r w:rsidR="0042000F">
        <w:t xml:space="preserve"> 2015 г.</w:t>
      </w:r>
    </w:p>
    <w:p w:rsidR="00217061" w:rsidRPr="000675EE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 w:rsidRPr="000675EE">
        <w:rPr>
          <w:color w:val="auto"/>
        </w:rPr>
        <w:t>Дисциплин</w:t>
      </w:r>
      <w:r w:rsidR="0061705B" w:rsidRPr="000675EE">
        <w:rPr>
          <w:color w:val="auto"/>
        </w:rPr>
        <w:t>а</w:t>
      </w:r>
      <w:r w:rsidRPr="000675EE">
        <w:rPr>
          <w:color w:val="auto"/>
        </w:rPr>
        <w:t xml:space="preserve"> слалом-гигант</w:t>
      </w:r>
      <w:r w:rsidR="0061705B" w:rsidRPr="000675EE">
        <w:rPr>
          <w:color w:val="auto"/>
        </w:rPr>
        <w:t>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 w:rsidRPr="000675EE">
        <w:rPr>
          <w:color w:val="auto"/>
        </w:rPr>
        <w:t>Возрастные категории:</w:t>
      </w:r>
      <w:r w:rsidR="000675EE" w:rsidRPr="000675EE">
        <w:rPr>
          <w:color w:val="auto"/>
        </w:rPr>
        <w:br/>
      </w:r>
      <w:r w:rsidRPr="000675EE">
        <w:rPr>
          <w:color w:val="auto"/>
        </w:rPr>
        <w:t xml:space="preserve"> 200</w:t>
      </w:r>
      <w:r w:rsidR="0061705B" w:rsidRPr="000675EE">
        <w:rPr>
          <w:color w:val="auto"/>
        </w:rPr>
        <w:t>2</w:t>
      </w:r>
      <w:r w:rsidRPr="000675EE">
        <w:rPr>
          <w:color w:val="auto"/>
        </w:rPr>
        <w:t xml:space="preserve"> -200</w:t>
      </w:r>
      <w:r w:rsidR="0061705B" w:rsidRPr="000675EE">
        <w:rPr>
          <w:color w:val="auto"/>
        </w:rPr>
        <w:t>3</w:t>
      </w:r>
      <w:r w:rsidRPr="000675EE">
        <w:rPr>
          <w:color w:val="auto"/>
        </w:rPr>
        <w:t xml:space="preserve"> г.р. (девочки, мальчики);</w:t>
      </w:r>
      <w:r w:rsidR="000675EE" w:rsidRPr="000675EE">
        <w:rPr>
          <w:color w:val="auto"/>
        </w:rPr>
        <w:br/>
      </w:r>
      <w:r w:rsidRPr="000675EE">
        <w:rPr>
          <w:color w:val="auto"/>
        </w:rPr>
        <w:t xml:space="preserve"> </w:t>
      </w:r>
      <w:r w:rsidR="0061705B" w:rsidRPr="000675EE">
        <w:rPr>
          <w:color w:val="auto"/>
        </w:rPr>
        <w:t>2000</w:t>
      </w:r>
      <w:r w:rsidRPr="000675EE">
        <w:rPr>
          <w:color w:val="auto"/>
        </w:rPr>
        <w:t xml:space="preserve"> - 200</w:t>
      </w:r>
      <w:r w:rsidR="0061705B" w:rsidRPr="000675EE">
        <w:rPr>
          <w:color w:val="auto"/>
        </w:rPr>
        <w:t>1</w:t>
      </w:r>
      <w:r w:rsidRPr="000675EE">
        <w:rPr>
          <w:color w:val="auto"/>
        </w:rPr>
        <w:t xml:space="preserve"> г.р. (девушки, юноши);</w:t>
      </w:r>
      <w:r w:rsidR="000675EE" w:rsidRPr="000675EE">
        <w:rPr>
          <w:color w:val="auto"/>
        </w:rPr>
        <w:br/>
      </w:r>
      <w:r w:rsidRPr="000675EE">
        <w:rPr>
          <w:color w:val="auto"/>
        </w:rPr>
        <w:t xml:space="preserve"> 199</w:t>
      </w:r>
      <w:r w:rsidR="0061705B" w:rsidRPr="000675EE">
        <w:rPr>
          <w:color w:val="auto"/>
        </w:rPr>
        <w:t>9</w:t>
      </w:r>
      <w:r w:rsidRPr="000675EE">
        <w:rPr>
          <w:color w:val="auto"/>
        </w:rPr>
        <w:t xml:space="preserve"> г.р. и старше (женщины, мужчины);</w:t>
      </w:r>
      <w:r w:rsidR="000675EE" w:rsidRPr="000675EE">
        <w:rPr>
          <w:color w:val="auto"/>
        </w:rPr>
        <w:br/>
      </w:r>
      <w:r w:rsidRPr="000675EE">
        <w:rPr>
          <w:color w:val="auto"/>
        </w:rPr>
        <w:t xml:space="preserve"> любители (женщины, мужчины, без ограничения возраста).</w:t>
      </w:r>
    </w:p>
    <w:p w:rsidR="006A7DA3" w:rsidRPr="006A7DA3" w:rsidRDefault="006A7DA3" w:rsidP="006A7DA3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 w:rsidRPr="006A7DA3">
        <w:rPr>
          <w:color w:val="auto"/>
        </w:rPr>
        <w:t>В случае</w:t>
      </w:r>
      <w:r>
        <w:rPr>
          <w:color w:val="auto"/>
        </w:rPr>
        <w:t xml:space="preserve"> регистрации в группе менее 4 человек, организаторы имеют право объединить группу с соседней младшей.</w:t>
      </w:r>
    </w:p>
    <w:p w:rsidR="00217061" w:rsidRDefault="0042000F" w:rsidP="006A7DA3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 w:rsidRPr="000675EE">
        <w:rPr>
          <w:color w:val="auto"/>
        </w:rPr>
        <w:t>Организаторы</w:t>
      </w:r>
      <w:r w:rsidRPr="000675EE">
        <w:rPr>
          <w:color w:val="FF0000"/>
        </w:rPr>
        <w:t xml:space="preserve"> </w:t>
      </w:r>
      <w:r>
        <w:t>соревнований: ГК «Жебреи», АНО «ЦСП</w:t>
      </w:r>
      <w:r>
        <w:t xml:space="preserve"> «РС-59».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 xml:space="preserve">Требования к участникам и условия их допуска на </w:t>
      </w:r>
      <w:r>
        <w:t>спортивные соревнования</w:t>
      </w:r>
    </w:p>
    <w:p w:rsidR="00217061" w:rsidRPr="000675EE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>
        <w:t xml:space="preserve">К </w:t>
      </w:r>
      <w:r w:rsidRPr="000675EE">
        <w:rPr>
          <w:color w:val="auto"/>
        </w:rPr>
        <w:t xml:space="preserve">участию в </w:t>
      </w:r>
      <w:r w:rsidRPr="000675EE">
        <w:rPr>
          <w:color w:val="auto"/>
        </w:rPr>
        <w:t xml:space="preserve">соревнованиях допускаются спортсмены и любители, имеющие допуск врача на участие в соревнованиях по горнолыжному </w:t>
      </w:r>
      <w:r w:rsidRPr="000675EE">
        <w:rPr>
          <w:color w:val="auto"/>
        </w:rPr>
        <w:lastRenderedPageBreak/>
        <w:t>спорту, соответствующих воз</w:t>
      </w:r>
      <w:r w:rsidRPr="000675EE">
        <w:rPr>
          <w:color w:val="auto"/>
        </w:rPr>
        <w:t>растов согласно настоящего Положения.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Заявки на участие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Заявки на участие в соревнованиях и иные необходимые документы представляются в мандатную комиссию в одном экземпляре в день приезда.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К заявке прилагаются следующие документы:</w:t>
      </w:r>
    </w:p>
    <w:p w:rsidR="00217061" w:rsidRDefault="0042000F">
      <w:pPr>
        <w:pStyle w:val="1"/>
        <w:numPr>
          <w:ilvl w:val="0"/>
          <w:numId w:val="1"/>
        </w:numPr>
        <w:shd w:val="clear" w:color="auto" w:fill="auto"/>
        <w:spacing w:before="0" w:after="0"/>
        <w:ind w:left="40"/>
      </w:pPr>
      <w:r>
        <w:t>договор о с</w:t>
      </w:r>
      <w:r w:rsidR="00A90707">
        <w:t>траховании от несчастных случаев</w:t>
      </w:r>
      <w:r>
        <w:t xml:space="preserve"> (оригинал);</w:t>
      </w:r>
    </w:p>
    <w:p w:rsidR="00217061" w:rsidRDefault="0042000F">
      <w:pPr>
        <w:pStyle w:val="1"/>
        <w:numPr>
          <w:ilvl w:val="0"/>
          <w:numId w:val="1"/>
        </w:numPr>
        <w:shd w:val="clear" w:color="auto" w:fill="auto"/>
        <w:spacing w:before="0" w:after="0"/>
        <w:ind w:left="40"/>
      </w:pPr>
      <w:r>
        <w:t>паспорт или свидетельство о рождении;</w:t>
      </w:r>
    </w:p>
    <w:p w:rsidR="00217061" w:rsidRDefault="0042000F">
      <w:pPr>
        <w:pStyle w:val="1"/>
        <w:numPr>
          <w:ilvl w:val="0"/>
          <w:numId w:val="1"/>
        </w:numPr>
        <w:shd w:val="clear" w:color="auto" w:fill="auto"/>
        <w:spacing w:before="0" w:after="346" w:line="317" w:lineRule="exact"/>
        <w:ind w:left="20"/>
      </w:pPr>
      <w:r>
        <w:t>страховой медицинский полис.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bookmarkStart w:id="0" w:name="bookmark0"/>
      <w:r>
        <w:t>Условия подведения итогов</w:t>
      </w:r>
      <w:bookmarkEnd w:id="0"/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Победители и призеры спортивного соревнования определяются по занятым местам в каждом виде программы согласно правилам соревнований.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bookmarkStart w:id="1" w:name="bookmark1"/>
      <w:r>
        <w:t>Награждение победителей и призеров</w:t>
      </w:r>
      <w:bookmarkEnd w:id="1"/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</w:t>
      </w:r>
      <w:r>
        <w:t>Участники, занявшие призовые места (1, 2, 3) на соревнования награждаются медалями, дипломами.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bookmarkStart w:id="2" w:name="bookmark2"/>
      <w:r>
        <w:t>Условия финансирования</w:t>
      </w:r>
      <w:bookmarkEnd w:id="2"/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Финансирование </w:t>
      </w:r>
      <w:r>
        <w:t>спортивных соревнований осуществляется за счет средств проводящих организаций.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Расходы по командированию, стра</w:t>
      </w:r>
      <w:r w:rsidR="00C45ABA">
        <w:t xml:space="preserve">хованию, питанию </w:t>
      </w:r>
      <w:r>
        <w:t>для участников соревнований (спортсменов, тренеров, спортивных судей и представителей) обеспечивают командирующие их организации.</w:t>
      </w:r>
    </w:p>
    <w:p w:rsidR="00C45ABA" w:rsidRDefault="00C45ABA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>На время проведения соревнований проход на подъемник осуществляется по нагрудным стартовым номерам за счет организатора соревнований.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</w:t>
      </w:r>
      <w:r w:rsidR="0061705B">
        <w:t xml:space="preserve">Стартовый взнос для участия в </w:t>
      </w:r>
      <w:r>
        <w:t xml:space="preserve">спортивных соревнованиях </w:t>
      </w:r>
      <w:r w:rsidR="0061705B">
        <w:t xml:space="preserve">– </w:t>
      </w:r>
      <w:r w:rsidR="00C45ABA">
        <w:t>2</w:t>
      </w:r>
      <w:bookmarkStart w:id="3" w:name="_GoBack"/>
      <w:bookmarkEnd w:id="3"/>
      <w:r w:rsidR="0061705B">
        <w:t>00 рублей с участника</w:t>
      </w:r>
      <w:r>
        <w:t>.</w:t>
      </w:r>
    </w:p>
    <w:p w:rsidR="0061705B" w:rsidRDefault="0061705B">
      <w:pPr>
        <w:pStyle w:val="1"/>
        <w:shd w:val="clear" w:color="auto" w:fill="auto"/>
        <w:spacing w:before="0" w:after="0" w:line="280" w:lineRule="exact"/>
        <w:ind w:left="20" w:firstLine="740"/>
      </w:pPr>
    </w:p>
    <w:p w:rsidR="00217061" w:rsidRDefault="0042000F">
      <w:pPr>
        <w:pStyle w:val="1"/>
        <w:shd w:val="clear" w:color="auto" w:fill="auto"/>
        <w:spacing w:before="0" w:after="0" w:line="280" w:lineRule="exact"/>
        <w:ind w:left="20" w:firstLine="740"/>
      </w:pPr>
      <w:r>
        <w:t xml:space="preserve">Данное Положение является </w:t>
      </w:r>
      <w:r>
        <w:t>вызовом на соревнования.</w:t>
      </w:r>
    </w:p>
    <w:sectPr w:rsidR="00217061">
      <w:type w:val="continuous"/>
      <w:pgSz w:w="12240" w:h="15840"/>
      <w:pgMar w:top="798" w:right="1318" w:bottom="827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0F" w:rsidRDefault="0042000F">
      <w:r>
        <w:separator/>
      </w:r>
    </w:p>
  </w:endnote>
  <w:endnote w:type="continuationSeparator" w:id="0">
    <w:p w:rsidR="0042000F" w:rsidRDefault="004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0F" w:rsidRDefault="0042000F"/>
  </w:footnote>
  <w:footnote w:type="continuationSeparator" w:id="0">
    <w:p w:rsidR="0042000F" w:rsidRDefault="004200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826"/>
    <w:multiLevelType w:val="multilevel"/>
    <w:tmpl w:val="466E7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00323"/>
    <w:multiLevelType w:val="multilevel"/>
    <w:tmpl w:val="F3E8C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8624F"/>
    <w:multiLevelType w:val="hybridMultilevel"/>
    <w:tmpl w:val="881AF72A"/>
    <w:lvl w:ilvl="0" w:tplc="25DE27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2A87"/>
    <w:multiLevelType w:val="hybridMultilevel"/>
    <w:tmpl w:val="93E40EB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A4E6361"/>
    <w:multiLevelType w:val="hybridMultilevel"/>
    <w:tmpl w:val="985CA3FC"/>
    <w:lvl w:ilvl="0" w:tplc="25DE2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EE68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973F72"/>
    <w:multiLevelType w:val="hybridMultilevel"/>
    <w:tmpl w:val="ED683A7C"/>
    <w:lvl w:ilvl="0" w:tplc="188C1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573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D47337"/>
    <w:multiLevelType w:val="hybridMultilevel"/>
    <w:tmpl w:val="CBF045C0"/>
    <w:lvl w:ilvl="0" w:tplc="1C622D5C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22F97"/>
    <w:multiLevelType w:val="multilevel"/>
    <w:tmpl w:val="FED4B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61"/>
    <w:rsid w:val="000675EE"/>
    <w:rsid w:val="00217061"/>
    <w:rsid w:val="0042000F"/>
    <w:rsid w:val="0061705B"/>
    <w:rsid w:val="006A7DA3"/>
    <w:rsid w:val="00A90707"/>
    <w:rsid w:val="00C45ABA"/>
    <w:rsid w:val="00D05431"/>
    <w:rsid w:val="00D93D12"/>
    <w:rsid w:val="00E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10E7D-C1C5-4307-A6CA-89B80EF8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5</cp:revision>
  <dcterms:created xsi:type="dcterms:W3CDTF">2015-12-21T14:06:00Z</dcterms:created>
  <dcterms:modified xsi:type="dcterms:W3CDTF">2015-12-21T18:19:00Z</dcterms:modified>
</cp:coreProperties>
</file>